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53" w:rsidRDefault="003B4E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B4E53" w:rsidRDefault="000D3310">
      <w:pPr>
        <w:pStyle w:val="Heading4"/>
        <w:ind w:left="720"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  <w:r w:rsidR="00DE4E67">
        <w:rPr>
          <w:rFonts w:ascii="Arial" w:eastAsia="Arial" w:hAnsi="Arial" w:cs="Arial"/>
          <w:sz w:val="24"/>
        </w:rPr>
        <w:t xml:space="preserve">                     </w:t>
      </w:r>
      <w:r>
        <w:rPr>
          <w:rFonts w:ascii="Arial" w:eastAsia="Arial" w:hAnsi="Arial" w:cs="Arial"/>
          <w:sz w:val="24"/>
        </w:rPr>
        <w:t>Advisor Certification and Sign-Off</w:t>
      </w:r>
    </w:p>
    <w:p w:rsidR="003B4E53" w:rsidRDefault="00DE4E67">
      <w:pP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Live Finals - Due by February 18, 2022</w:t>
      </w:r>
      <w:r w:rsidR="000D3310">
        <w:rPr>
          <w:rFonts w:ascii="Arial" w:eastAsia="Arial" w:hAnsi="Arial" w:cs="Arial"/>
          <w:b/>
        </w:rPr>
        <w:t xml:space="preserve"> at 5 pm</w:t>
      </w:r>
    </w:p>
    <w:p w:rsidR="00DE4E67" w:rsidRPr="00DE4E67" w:rsidRDefault="00DE4E67">
      <w:pP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Awards Session- Due by February 25, 2022 at 5 pm</w:t>
      </w:r>
    </w:p>
    <w:p w:rsidR="003B4E53" w:rsidRDefault="003B4E53"/>
    <w:p w:rsidR="003B4E53" w:rsidRDefault="003B4E53">
      <w:pPr>
        <w:pStyle w:val="Heading4"/>
        <w:rPr>
          <w:sz w:val="28"/>
          <w:szCs w:val="28"/>
        </w:rPr>
      </w:pPr>
    </w:p>
    <w:p w:rsidR="003B4E53" w:rsidRDefault="003B4E53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3B4E53" w:rsidRDefault="003B4E53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3B4E53" w:rsidRDefault="000D3310">
      <w:pPr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Advisor Verification and Sign Off</w:t>
      </w:r>
    </w:p>
    <w:p w:rsidR="003B4E53" w:rsidRDefault="003B4E53">
      <w:pPr>
        <w:jc w:val="center"/>
        <w:rPr>
          <w:b/>
        </w:rPr>
      </w:pPr>
    </w:p>
    <w:p w:rsidR="003B4E53" w:rsidRDefault="000D3310">
      <w:pPr>
        <w:pStyle w:val="Heading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Permission Forms / Dress Code / Code of Conduct / Photo Release</w:t>
      </w:r>
    </w:p>
    <w:p w:rsidR="003B4E53" w:rsidRDefault="003B4E53">
      <w:pPr>
        <w:jc w:val="center"/>
        <w:rPr>
          <w:b/>
        </w:rPr>
      </w:pPr>
    </w:p>
    <w:p w:rsidR="003B4E53" w:rsidRDefault="000D33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certify that the following forms have been reviewed and/or completed for each student attending the 202</w:t>
      </w:r>
      <w:r w:rsidR="00DE4E67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Business Professionals of America State Leadership Conference.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3B4E53" w:rsidRDefault="000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Parent Permission </w:t>
      </w:r>
      <w:r>
        <w:rPr>
          <w:rFonts w:ascii="Arial" w:eastAsia="Arial" w:hAnsi="Arial" w:cs="Arial"/>
          <w:i/>
          <w:color w:val="000000"/>
          <w:sz w:val="22"/>
          <w:szCs w:val="22"/>
        </w:rPr>
        <w:t>SLC Form C-1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B4E53" w:rsidRDefault="000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BPA Dress Code </w:t>
      </w:r>
      <w:r>
        <w:rPr>
          <w:rFonts w:ascii="Arial" w:eastAsia="Arial" w:hAnsi="Arial" w:cs="Arial"/>
          <w:i/>
          <w:color w:val="000000"/>
          <w:sz w:val="22"/>
          <w:szCs w:val="22"/>
        </w:rPr>
        <w:t>SLC Form C2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B4E53" w:rsidRDefault="000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BPA Code of Conduct  </w:t>
      </w:r>
      <w:r>
        <w:rPr>
          <w:rFonts w:ascii="Arial" w:eastAsia="Arial" w:hAnsi="Arial" w:cs="Arial"/>
          <w:i/>
          <w:color w:val="000000"/>
          <w:sz w:val="22"/>
          <w:szCs w:val="22"/>
        </w:rPr>
        <w:t>SLC Form D-1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B4E53" w:rsidRDefault="000D33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Parental Authorization for Photo Release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SLC Form J-1(* Please list the student(s) name(s) below if a parent does not grant permission).   </w:t>
      </w:r>
      <w:r>
        <w:rPr>
          <w:rFonts w:ascii="Arial" w:eastAsia="Arial" w:hAnsi="Arial" w:cs="Arial"/>
          <w:i/>
          <w:color w:val="000000"/>
          <w:sz w:val="22"/>
          <w:szCs w:val="22"/>
        </w:rPr>
        <w:t>photo release form</w:t>
      </w:r>
    </w:p>
    <w:p w:rsidR="003B4E53" w:rsidRDefault="003B4E5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3B4E53" w:rsidRDefault="003B4E53">
      <w:pPr>
        <w:jc w:val="both"/>
      </w:pPr>
    </w:p>
    <w:p w:rsidR="003B4E53" w:rsidRDefault="000D3310">
      <w:pPr>
        <w:tabs>
          <w:tab w:val="left" w:pos="180"/>
          <w:tab w:val="left" w:pos="1710"/>
          <w:tab w:val="right" w:pos="4320"/>
          <w:tab w:val="left" w:pos="4860"/>
          <w:tab w:val="left" w:pos="6300"/>
          <w:tab w:val="right" w:pos="9000"/>
        </w:tabs>
        <w:jc w:val="both"/>
        <w:rPr>
          <w:u w:val="single"/>
        </w:rPr>
      </w:pPr>
      <w:r>
        <w:tab/>
      </w:r>
      <w:r>
        <w:tab/>
      </w:r>
      <w:bookmarkStart w:id="1" w:name="bookmark=id.30j0zll" w:colFirst="0" w:colLast="0"/>
      <w:bookmarkEnd w:id="1"/>
      <w:r>
        <w:rPr>
          <w:u w:val="single"/>
        </w:rPr>
        <w:t>    </w:t>
      </w:r>
      <w:r>
        <w:tab/>
      </w:r>
      <w:r>
        <w:tab/>
      </w:r>
      <w:bookmarkStart w:id="2" w:name="bookmark=id.1fob9te" w:colFirst="0" w:colLast="0"/>
      <w:bookmarkEnd w:id="2"/>
      <w:r>
        <w:tab/>
      </w:r>
      <w:r>
        <w:rPr>
          <w:u w:val="single"/>
        </w:rPr>
        <w:t>     </w:t>
      </w:r>
    </w:p>
    <w:p w:rsidR="003B4E53" w:rsidRDefault="000D3310">
      <w:pPr>
        <w:tabs>
          <w:tab w:val="left" w:pos="1260"/>
          <w:tab w:val="right" w:pos="4140"/>
          <w:tab w:val="left" w:pos="4680"/>
          <w:tab w:val="left" w:pos="6300"/>
        </w:tabs>
        <w:rPr>
          <w:rFonts w:ascii="Arial" w:eastAsia="Arial" w:hAnsi="Arial" w:cs="Arial"/>
          <w:b/>
        </w:rPr>
      </w:pPr>
      <w:r>
        <w:tab/>
      </w:r>
      <w:r>
        <w:rPr>
          <w:rFonts w:ascii="Arial" w:eastAsia="Arial" w:hAnsi="Arial" w:cs="Arial"/>
          <w:b/>
        </w:rPr>
        <w:t>BPA Advisor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School</w:t>
      </w:r>
    </w:p>
    <w:p w:rsidR="003B4E53" w:rsidRDefault="003B4E53">
      <w:pPr>
        <w:jc w:val="both"/>
        <w:rPr>
          <w:rFonts w:ascii="Arial" w:eastAsia="Arial" w:hAnsi="Arial" w:cs="Arial"/>
        </w:rPr>
      </w:pPr>
    </w:p>
    <w:p w:rsidR="003B4E53" w:rsidRDefault="003B4E53">
      <w:pPr>
        <w:jc w:val="both"/>
      </w:pPr>
    </w:p>
    <w:p w:rsidR="003B4E53" w:rsidRDefault="000D3310">
      <w:pPr>
        <w:ind w:left="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parent(s)/guardian(s) of the student(s) listed below do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sz w:val="20"/>
          <w:szCs w:val="20"/>
        </w:rPr>
        <w:t xml:space="preserve"> grant permission to the Delaware Department of Education to use their child’s picture for publication.</w:t>
      </w:r>
    </w:p>
    <w:p w:rsidR="003B4E53" w:rsidRDefault="003B4E53">
      <w:pPr>
        <w:ind w:left="360"/>
        <w:jc w:val="both"/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bookmarkStart w:id="3" w:name="bookmark=id.3znysh7" w:colFirst="0" w:colLast="0"/>
      <w:bookmarkEnd w:id="3"/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3B4E53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3B4E53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3B4E53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  <w:rPr>
          <w:u w:val="single"/>
        </w:rPr>
      </w:pPr>
      <w:r>
        <w:tab/>
      </w:r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3B4E53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</w:p>
    <w:p w:rsidR="003B4E53" w:rsidRDefault="000D3310">
      <w:pPr>
        <w:tabs>
          <w:tab w:val="left" w:pos="180"/>
          <w:tab w:val="left" w:pos="540"/>
          <w:tab w:val="right" w:pos="4320"/>
          <w:tab w:val="left" w:pos="4860"/>
          <w:tab w:val="right" w:pos="9000"/>
        </w:tabs>
        <w:jc w:val="both"/>
      </w:pPr>
      <w:r>
        <w:tab/>
      </w:r>
      <w:r>
        <w:rPr>
          <w:u w:val="single"/>
        </w:rPr>
        <w:t>     </w:t>
      </w:r>
      <w:r>
        <w:tab/>
      </w:r>
      <w:r>
        <w:rPr>
          <w:u w:val="single"/>
        </w:rPr>
        <w:t>     </w:t>
      </w:r>
    </w:p>
    <w:p w:rsidR="003B4E53" w:rsidRDefault="000D3310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ab/>
      </w:r>
    </w:p>
    <w:p w:rsidR="003B4E53" w:rsidRDefault="003B4E53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  <w:szCs w:val="20"/>
        </w:rPr>
      </w:pPr>
    </w:p>
    <w:p w:rsidR="003B4E53" w:rsidRDefault="003B4E53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sz w:val="20"/>
          <w:szCs w:val="20"/>
        </w:rPr>
      </w:pPr>
    </w:p>
    <w:p w:rsidR="003B4E53" w:rsidRPr="00DE4E67" w:rsidRDefault="00DE4E67">
      <w:pPr>
        <w:tabs>
          <w:tab w:val="left" w:pos="180"/>
          <w:tab w:val="left" w:pos="540"/>
          <w:tab w:val="left" w:pos="3600"/>
          <w:tab w:val="right" w:pos="4320"/>
          <w:tab w:val="right" w:pos="90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By:</w:t>
      </w:r>
    </w:p>
    <w:p w:rsidR="00DE4E67" w:rsidRDefault="00DE4E67" w:rsidP="00DE4E67">
      <w:pP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Live Finals - Due by February 18, 2022 at 5 pm</w:t>
      </w:r>
    </w:p>
    <w:p w:rsidR="00DE4E67" w:rsidRPr="00DE4E67" w:rsidRDefault="00DE4E67" w:rsidP="00DE4E67">
      <w:pP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Awards Session- Due by February 25, 2022 at 5 pm</w:t>
      </w:r>
    </w:p>
    <w:p w:rsidR="003B4E53" w:rsidRPr="00DE4E67" w:rsidRDefault="00DE4E67" w:rsidP="00DE4E67">
      <w:pPr>
        <w:tabs>
          <w:tab w:val="left" w:pos="180"/>
          <w:tab w:val="left" w:pos="540"/>
          <w:tab w:val="left" w:pos="3960"/>
          <w:tab w:val="right" w:pos="4320"/>
          <w:tab w:val="right" w:pos="900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</w:t>
      </w:r>
      <w:r w:rsidR="000D3310" w:rsidRPr="00DE4E67">
        <w:rPr>
          <w:rFonts w:ascii="Arial" w:eastAsia="Arial" w:hAnsi="Arial" w:cs="Arial"/>
          <w:b/>
        </w:rPr>
        <w:t>:</w:t>
      </w:r>
      <w:r w:rsidR="000D3310" w:rsidRPr="00DE4E67">
        <w:rPr>
          <w:b/>
        </w:rPr>
        <w:tab/>
      </w:r>
      <w:r w:rsidR="000D3310" w:rsidRPr="00DE4E67">
        <w:rPr>
          <w:rFonts w:ascii="Arial" w:eastAsia="Arial" w:hAnsi="Arial" w:cs="Arial"/>
          <w:b/>
        </w:rPr>
        <w:t>Eric McGuire</w:t>
      </w:r>
      <w:r>
        <w:rPr>
          <w:rFonts w:ascii="Arial" w:eastAsia="Arial" w:hAnsi="Arial" w:cs="Arial"/>
          <w:b/>
        </w:rPr>
        <w:t xml:space="preserve">   </w:t>
      </w:r>
      <w:r w:rsidR="000D3310">
        <w:rPr>
          <w:rFonts w:ascii="Arial" w:eastAsia="Arial" w:hAnsi="Arial" w:cs="Arial"/>
          <w:color w:val="0000FF"/>
          <w:sz w:val="20"/>
          <w:szCs w:val="20"/>
          <w:u w:val="single"/>
        </w:rPr>
        <w:t>emcguire@delawarebpa.org</w:t>
      </w:r>
      <w:bookmarkStart w:id="4" w:name="_GoBack"/>
      <w:bookmarkEnd w:id="4"/>
    </w:p>
    <w:sectPr w:rsidR="003B4E53" w:rsidRPr="00DE4E67">
      <w:headerReference w:type="default" r:id="rId8"/>
      <w:footerReference w:type="default" r:id="rId9"/>
      <w:pgSz w:w="12240" w:h="15840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10" w:rsidRDefault="000D3310">
      <w:r>
        <w:separator/>
      </w:r>
    </w:p>
  </w:endnote>
  <w:endnote w:type="continuationSeparator" w:id="0">
    <w:p w:rsidR="000D3310" w:rsidRDefault="000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53" w:rsidRDefault="003B4E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10" w:rsidRDefault="000D3310">
      <w:r>
        <w:separator/>
      </w:r>
    </w:p>
  </w:footnote>
  <w:footnote w:type="continuationSeparator" w:id="0">
    <w:p w:rsidR="000D3310" w:rsidRDefault="000D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53" w:rsidRDefault="000D33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Arial" w:eastAsia="Arial" w:hAnsi="Arial" w:cs="Arial"/>
        <w:color w:val="000000"/>
      </w:rPr>
      <w:t>Form K-1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191260</wp:posOffset>
          </wp:positionV>
          <wp:extent cx="1633538" cy="123951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538" cy="1239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4DE"/>
    <w:multiLevelType w:val="multilevel"/>
    <w:tmpl w:val="628886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53"/>
    <w:rsid w:val="000D3310"/>
    <w:rsid w:val="003B4E53"/>
    <w:rsid w:val="00D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58A7"/>
  <w15:docId w15:val="{3E4717E9-68A3-4F9C-BAA8-C3EA9452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48"/>
  </w:style>
  <w:style w:type="paragraph" w:styleId="Heading1">
    <w:name w:val="heading 1"/>
    <w:basedOn w:val="Normal"/>
    <w:next w:val="Normal"/>
    <w:qFormat/>
    <w:rsid w:val="008C2C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8C2C48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8C2C48"/>
    <w:pPr>
      <w:jc w:val="both"/>
    </w:pPr>
  </w:style>
  <w:style w:type="paragraph" w:styleId="Header">
    <w:name w:val="header"/>
    <w:basedOn w:val="Normal"/>
    <w:rsid w:val="001412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2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1294"/>
    <w:rPr>
      <w:rFonts w:ascii="Tahoma" w:hAnsi="Tahoma" w:cs="Tahoma"/>
      <w:sz w:val="16"/>
      <w:szCs w:val="16"/>
    </w:rPr>
  </w:style>
  <w:style w:type="character" w:styleId="Hyperlink">
    <w:name w:val="Hyperlink"/>
    <w:rsid w:val="00487066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s8TYe9Fa/31Svl0/94/z4lMHw==">AMUW2mV/hU7gncj+qHzn6TlZQ44J2v3SHg68Aujwm54Kj5i/rfppNtwXzrupov9azoe5a7rYeU54pm+BU6VII3hIVEjj1Zgj/BPIljD0l6ZHu3C7X8qwFgABEjGJkZf05Y5/ObaB+DolZwRxcxX84rnotEexBygd9X2YpxwD+jD3Ldfp3y1e27M=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fingram</dc:creator>
  <cp:lastModifiedBy>McGuire Eric</cp:lastModifiedBy>
  <cp:revision>2</cp:revision>
  <dcterms:created xsi:type="dcterms:W3CDTF">2022-01-06T21:21:00Z</dcterms:created>
  <dcterms:modified xsi:type="dcterms:W3CDTF">2022-01-06T21:21:00Z</dcterms:modified>
</cp:coreProperties>
</file>